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B3" w:rsidRPr="00B26667" w:rsidRDefault="00151914" w:rsidP="00151914">
      <w:pPr>
        <w:spacing w:after="120"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B26667">
        <w:rPr>
          <w:rFonts w:asciiTheme="majorHAnsi" w:hAnsiTheme="majorHAnsi"/>
          <w:sz w:val="28"/>
          <w:szCs w:val="28"/>
        </w:rPr>
        <w:t>Serdecznie zapraszamy do udziału w seminarium</w:t>
      </w:r>
    </w:p>
    <w:p w:rsidR="00151914" w:rsidRPr="00B26667" w:rsidRDefault="00151914" w:rsidP="00151914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B26667">
        <w:rPr>
          <w:rFonts w:asciiTheme="majorHAnsi" w:hAnsiTheme="majorHAnsi"/>
          <w:b/>
          <w:sz w:val="28"/>
          <w:szCs w:val="28"/>
        </w:rPr>
        <w:t xml:space="preserve">„Medycyna narracyjna. </w:t>
      </w:r>
    </w:p>
    <w:p w:rsidR="00E67D91" w:rsidRDefault="005D1D56" w:rsidP="00151914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Wartość opowi</w:t>
      </w:r>
      <w:r w:rsidR="00E67D91">
        <w:rPr>
          <w:rFonts w:asciiTheme="majorHAnsi" w:hAnsiTheme="majorHAnsi"/>
          <w:b/>
          <w:sz w:val="28"/>
          <w:szCs w:val="28"/>
        </w:rPr>
        <w:t xml:space="preserve">eści o doświadczeniu </w:t>
      </w:r>
      <w:r w:rsidR="00151914" w:rsidRPr="00B26667">
        <w:rPr>
          <w:rFonts w:asciiTheme="majorHAnsi" w:hAnsiTheme="majorHAnsi"/>
          <w:b/>
          <w:sz w:val="28"/>
          <w:szCs w:val="28"/>
        </w:rPr>
        <w:t>chorob</w:t>
      </w:r>
      <w:r w:rsidR="00E67D91">
        <w:rPr>
          <w:rFonts w:asciiTheme="majorHAnsi" w:hAnsiTheme="majorHAnsi"/>
          <w:b/>
          <w:sz w:val="28"/>
          <w:szCs w:val="28"/>
        </w:rPr>
        <w:t>y</w:t>
      </w:r>
      <w:r w:rsidR="00151914" w:rsidRPr="00B26667">
        <w:rPr>
          <w:rFonts w:asciiTheme="majorHAnsi" w:hAnsiTheme="majorHAnsi"/>
          <w:b/>
          <w:sz w:val="28"/>
          <w:szCs w:val="28"/>
        </w:rPr>
        <w:t xml:space="preserve"> </w:t>
      </w:r>
    </w:p>
    <w:p w:rsidR="00151914" w:rsidRPr="00B26667" w:rsidRDefault="00151914" w:rsidP="00E67D9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B26667">
        <w:rPr>
          <w:rFonts w:asciiTheme="majorHAnsi" w:hAnsiTheme="majorHAnsi"/>
          <w:b/>
          <w:sz w:val="28"/>
          <w:szCs w:val="28"/>
        </w:rPr>
        <w:t>w praktyce klinicznej, badaniach i edukacji”</w:t>
      </w:r>
    </w:p>
    <w:p w:rsidR="00151914" w:rsidRPr="00B26667" w:rsidRDefault="00151914" w:rsidP="00E67D91">
      <w:pPr>
        <w:spacing w:before="120" w:after="0"/>
        <w:jc w:val="center"/>
        <w:rPr>
          <w:rFonts w:asciiTheme="majorHAnsi" w:hAnsiTheme="majorHAnsi"/>
          <w:sz w:val="28"/>
          <w:szCs w:val="28"/>
        </w:rPr>
      </w:pPr>
      <w:r w:rsidRPr="00B26667">
        <w:rPr>
          <w:rFonts w:asciiTheme="majorHAnsi" w:hAnsiTheme="majorHAnsi"/>
          <w:sz w:val="28"/>
          <w:szCs w:val="28"/>
        </w:rPr>
        <w:t xml:space="preserve">które odbędzie się </w:t>
      </w:r>
      <w:r w:rsidR="00FC3A89">
        <w:rPr>
          <w:rFonts w:asciiTheme="majorHAnsi" w:hAnsiTheme="majorHAnsi"/>
          <w:sz w:val="28"/>
          <w:szCs w:val="28"/>
        </w:rPr>
        <w:t>w dni</w:t>
      </w:r>
      <w:r w:rsidR="00455550">
        <w:rPr>
          <w:rFonts w:asciiTheme="majorHAnsi" w:hAnsiTheme="majorHAnsi"/>
          <w:sz w:val="28"/>
          <w:szCs w:val="28"/>
        </w:rPr>
        <w:t>u</w:t>
      </w:r>
      <w:r w:rsidR="00FC3A89">
        <w:rPr>
          <w:rFonts w:asciiTheme="majorHAnsi" w:hAnsiTheme="majorHAnsi"/>
          <w:sz w:val="28"/>
          <w:szCs w:val="28"/>
        </w:rPr>
        <w:t xml:space="preserve"> </w:t>
      </w:r>
      <w:r w:rsidRPr="00B26667">
        <w:rPr>
          <w:rFonts w:asciiTheme="majorHAnsi" w:hAnsiTheme="majorHAnsi"/>
          <w:sz w:val="28"/>
          <w:szCs w:val="28"/>
        </w:rPr>
        <w:t xml:space="preserve">8 czerwca 2018 r. </w:t>
      </w:r>
    </w:p>
    <w:p w:rsidR="00151914" w:rsidRPr="00B26667" w:rsidRDefault="00151914" w:rsidP="00E67D91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B26667">
        <w:rPr>
          <w:rFonts w:asciiTheme="majorHAnsi" w:hAnsiTheme="majorHAnsi"/>
          <w:sz w:val="28"/>
          <w:szCs w:val="28"/>
        </w:rPr>
        <w:t>na Uniwersytecie Warszawskim</w:t>
      </w:r>
    </w:p>
    <w:p w:rsidR="00151914" w:rsidRDefault="00151914" w:rsidP="00151914">
      <w:pPr>
        <w:jc w:val="center"/>
        <w:rPr>
          <w:rFonts w:asciiTheme="majorHAnsi" w:hAnsiTheme="majorHAnsi"/>
          <w:sz w:val="24"/>
          <w:szCs w:val="24"/>
        </w:rPr>
      </w:pPr>
    </w:p>
    <w:p w:rsidR="00151914" w:rsidRDefault="00151914" w:rsidP="00151914">
      <w:pPr>
        <w:jc w:val="both"/>
        <w:rPr>
          <w:rFonts w:asciiTheme="majorHAnsi" w:hAnsiTheme="majorHAnsi"/>
          <w:sz w:val="24"/>
          <w:szCs w:val="24"/>
        </w:rPr>
      </w:pPr>
    </w:p>
    <w:p w:rsidR="00046377" w:rsidRPr="00B26667" w:rsidRDefault="00046377" w:rsidP="00B26667">
      <w:pPr>
        <w:tabs>
          <w:tab w:val="left" w:pos="0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6667">
        <w:rPr>
          <w:rFonts w:asciiTheme="majorHAnsi" w:hAnsiTheme="majorHAnsi"/>
          <w:sz w:val="24"/>
          <w:szCs w:val="24"/>
        </w:rPr>
        <w:tab/>
      </w:r>
      <w:r w:rsidRPr="00B26667">
        <w:rPr>
          <w:rFonts w:asciiTheme="majorHAnsi" w:hAnsiTheme="majorHAnsi"/>
          <w:i/>
          <w:sz w:val="24"/>
          <w:szCs w:val="24"/>
        </w:rPr>
        <w:t>Narrative medicine</w:t>
      </w:r>
      <w:r w:rsidRPr="00B26667">
        <w:rPr>
          <w:rFonts w:asciiTheme="majorHAnsi" w:hAnsiTheme="majorHAnsi"/>
          <w:sz w:val="24"/>
          <w:szCs w:val="24"/>
        </w:rPr>
        <w:t xml:space="preserve">, podejście w medycynie, dowartościowujące rozmowę </w:t>
      </w:r>
      <w:r w:rsidR="00B26667">
        <w:rPr>
          <w:rFonts w:asciiTheme="majorHAnsi" w:hAnsiTheme="majorHAnsi"/>
          <w:sz w:val="24"/>
          <w:szCs w:val="24"/>
        </w:rPr>
        <w:t xml:space="preserve">              </w:t>
      </w:r>
      <w:r w:rsidRPr="00B26667">
        <w:rPr>
          <w:rFonts w:asciiTheme="majorHAnsi" w:hAnsiTheme="majorHAnsi"/>
          <w:sz w:val="24"/>
          <w:szCs w:val="24"/>
        </w:rPr>
        <w:t xml:space="preserve">z pacjentem oraz jego opowieść o doświadczeniu choroby, </w:t>
      </w:r>
      <w:r w:rsidR="008B6068">
        <w:rPr>
          <w:rFonts w:asciiTheme="majorHAnsi" w:hAnsiTheme="majorHAnsi"/>
          <w:sz w:val="24"/>
          <w:szCs w:val="24"/>
        </w:rPr>
        <w:t xml:space="preserve">opracowane przez Ritę Charon i jej współpracowników z </w:t>
      </w:r>
      <w:r w:rsidR="008B6068" w:rsidRPr="008B6068">
        <w:rPr>
          <w:rFonts w:asciiTheme="majorHAnsi" w:hAnsiTheme="majorHAnsi"/>
          <w:sz w:val="24"/>
          <w:szCs w:val="24"/>
        </w:rPr>
        <w:t>Uniwersytetu Columbia</w:t>
      </w:r>
      <w:r w:rsidR="008B6068">
        <w:rPr>
          <w:rFonts w:asciiTheme="majorHAnsi" w:hAnsiTheme="majorHAnsi"/>
          <w:sz w:val="24"/>
          <w:szCs w:val="24"/>
        </w:rPr>
        <w:t>,</w:t>
      </w:r>
      <w:r w:rsidR="008B6068" w:rsidRPr="008B6068">
        <w:rPr>
          <w:rFonts w:asciiTheme="majorHAnsi" w:hAnsiTheme="majorHAnsi"/>
          <w:sz w:val="24"/>
          <w:szCs w:val="24"/>
        </w:rPr>
        <w:t xml:space="preserve"> </w:t>
      </w:r>
      <w:r w:rsidRPr="00B26667">
        <w:rPr>
          <w:rFonts w:asciiTheme="majorHAnsi" w:hAnsiTheme="majorHAnsi"/>
          <w:sz w:val="24"/>
          <w:szCs w:val="24"/>
        </w:rPr>
        <w:t>rozwijane j</w:t>
      </w:r>
      <w:r w:rsidR="008B6068">
        <w:rPr>
          <w:rFonts w:asciiTheme="majorHAnsi" w:hAnsiTheme="majorHAnsi"/>
          <w:sz w:val="24"/>
          <w:szCs w:val="24"/>
        </w:rPr>
        <w:t>est od kilkunastu lat na świecie.</w:t>
      </w:r>
      <w:r w:rsidRPr="00B26667">
        <w:rPr>
          <w:rFonts w:asciiTheme="majorHAnsi" w:hAnsiTheme="majorHAnsi"/>
          <w:sz w:val="24"/>
          <w:szCs w:val="24"/>
        </w:rPr>
        <w:t xml:space="preserve"> </w:t>
      </w:r>
    </w:p>
    <w:p w:rsidR="00C429DF" w:rsidRPr="00B26667" w:rsidRDefault="00C429DF" w:rsidP="00B26667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6667">
        <w:rPr>
          <w:rFonts w:asciiTheme="majorHAnsi" w:hAnsiTheme="majorHAnsi"/>
          <w:sz w:val="24"/>
          <w:szCs w:val="24"/>
        </w:rPr>
        <w:tab/>
      </w:r>
      <w:r w:rsidR="00B26667">
        <w:rPr>
          <w:rFonts w:asciiTheme="majorHAnsi" w:hAnsiTheme="majorHAnsi"/>
          <w:sz w:val="24"/>
          <w:szCs w:val="24"/>
        </w:rPr>
        <w:t>Interdyscyplinarne s</w:t>
      </w:r>
      <w:r w:rsidR="00046377" w:rsidRPr="00B26667">
        <w:rPr>
          <w:rFonts w:asciiTheme="majorHAnsi" w:hAnsiTheme="majorHAnsi"/>
          <w:sz w:val="24"/>
          <w:szCs w:val="24"/>
        </w:rPr>
        <w:t xml:space="preserve">eminarium „Medycyna narracyjna” </w:t>
      </w:r>
      <w:r w:rsidR="00B26667">
        <w:rPr>
          <w:rFonts w:asciiTheme="majorHAnsi" w:hAnsiTheme="majorHAnsi"/>
          <w:sz w:val="24"/>
          <w:szCs w:val="24"/>
        </w:rPr>
        <w:t xml:space="preserve">to </w:t>
      </w:r>
      <w:r w:rsidR="00046377" w:rsidRPr="00B26667">
        <w:rPr>
          <w:rFonts w:asciiTheme="majorHAnsi" w:hAnsiTheme="majorHAnsi"/>
          <w:sz w:val="24"/>
          <w:szCs w:val="24"/>
        </w:rPr>
        <w:t>pierwsz</w:t>
      </w:r>
      <w:r w:rsidR="00B26667">
        <w:rPr>
          <w:rFonts w:asciiTheme="majorHAnsi" w:hAnsiTheme="majorHAnsi"/>
          <w:sz w:val="24"/>
          <w:szCs w:val="24"/>
        </w:rPr>
        <w:t xml:space="preserve">e </w:t>
      </w:r>
      <w:r w:rsidR="00046377" w:rsidRPr="00B26667">
        <w:rPr>
          <w:rFonts w:asciiTheme="majorHAnsi" w:hAnsiTheme="majorHAnsi"/>
          <w:sz w:val="24"/>
          <w:szCs w:val="24"/>
        </w:rPr>
        <w:t>w Polsce wydarzenie poświęcon</w:t>
      </w:r>
      <w:r w:rsidR="00B26667">
        <w:rPr>
          <w:rFonts w:asciiTheme="majorHAnsi" w:hAnsiTheme="majorHAnsi"/>
          <w:sz w:val="24"/>
          <w:szCs w:val="24"/>
        </w:rPr>
        <w:t>e</w:t>
      </w:r>
      <w:r w:rsidR="00046377" w:rsidRPr="00B26667">
        <w:rPr>
          <w:rFonts w:asciiTheme="majorHAnsi" w:hAnsiTheme="majorHAnsi"/>
          <w:sz w:val="24"/>
          <w:szCs w:val="24"/>
        </w:rPr>
        <w:t xml:space="preserve"> </w:t>
      </w:r>
      <w:r w:rsidRPr="00B26667">
        <w:rPr>
          <w:rFonts w:asciiTheme="majorHAnsi" w:hAnsiTheme="majorHAnsi"/>
          <w:sz w:val="24"/>
          <w:szCs w:val="24"/>
        </w:rPr>
        <w:t>tej</w:t>
      </w:r>
      <w:r w:rsidR="00046377" w:rsidRPr="00B26667">
        <w:rPr>
          <w:rFonts w:asciiTheme="majorHAnsi" w:hAnsiTheme="majorHAnsi"/>
          <w:sz w:val="24"/>
          <w:szCs w:val="24"/>
        </w:rPr>
        <w:t xml:space="preserve"> problematy</w:t>
      </w:r>
      <w:r w:rsidRPr="00B26667">
        <w:rPr>
          <w:rFonts w:asciiTheme="majorHAnsi" w:hAnsiTheme="majorHAnsi"/>
          <w:sz w:val="24"/>
          <w:szCs w:val="24"/>
        </w:rPr>
        <w:t xml:space="preserve">ce. Spotkanie będzie </w:t>
      </w:r>
      <w:r w:rsidR="00046377" w:rsidRPr="00B26667">
        <w:rPr>
          <w:rFonts w:asciiTheme="majorHAnsi" w:hAnsiTheme="majorHAnsi"/>
          <w:sz w:val="24"/>
          <w:szCs w:val="24"/>
        </w:rPr>
        <w:t>okazj</w:t>
      </w:r>
      <w:r w:rsidRPr="00B26667">
        <w:rPr>
          <w:rFonts w:asciiTheme="majorHAnsi" w:hAnsiTheme="majorHAnsi"/>
          <w:sz w:val="24"/>
          <w:szCs w:val="24"/>
        </w:rPr>
        <w:t>ą</w:t>
      </w:r>
      <w:r w:rsidR="00046377" w:rsidRPr="00B26667">
        <w:rPr>
          <w:rFonts w:asciiTheme="majorHAnsi" w:hAnsiTheme="majorHAnsi"/>
          <w:sz w:val="24"/>
          <w:szCs w:val="24"/>
        </w:rPr>
        <w:t xml:space="preserve"> do </w:t>
      </w:r>
      <w:r w:rsidRPr="00B26667">
        <w:rPr>
          <w:rFonts w:asciiTheme="majorHAnsi" w:hAnsiTheme="majorHAnsi"/>
          <w:sz w:val="24"/>
          <w:szCs w:val="24"/>
        </w:rPr>
        <w:t xml:space="preserve">wymiany wiedzy </w:t>
      </w:r>
      <w:r w:rsidR="00523DC5">
        <w:rPr>
          <w:rFonts w:asciiTheme="majorHAnsi" w:hAnsiTheme="majorHAnsi"/>
          <w:sz w:val="24"/>
          <w:szCs w:val="24"/>
        </w:rPr>
        <w:t xml:space="preserve">        </w:t>
      </w:r>
      <w:r w:rsidRPr="00B26667">
        <w:rPr>
          <w:rFonts w:asciiTheme="majorHAnsi" w:hAnsiTheme="majorHAnsi"/>
          <w:sz w:val="24"/>
          <w:szCs w:val="24"/>
        </w:rPr>
        <w:t xml:space="preserve">i doświadczeń </w:t>
      </w:r>
      <w:r w:rsidR="001C309C">
        <w:rPr>
          <w:rFonts w:asciiTheme="majorHAnsi" w:hAnsiTheme="majorHAnsi"/>
          <w:sz w:val="24"/>
          <w:szCs w:val="24"/>
        </w:rPr>
        <w:t xml:space="preserve">polskich naukowców oraz lekarzy, </w:t>
      </w:r>
      <w:r w:rsidR="00046377" w:rsidRPr="00B26667">
        <w:rPr>
          <w:rFonts w:asciiTheme="majorHAnsi" w:hAnsiTheme="majorHAnsi"/>
          <w:sz w:val="24"/>
          <w:szCs w:val="24"/>
        </w:rPr>
        <w:t xml:space="preserve">którzy w swojej pracy </w:t>
      </w:r>
      <w:r w:rsidR="001C309C">
        <w:rPr>
          <w:rFonts w:asciiTheme="majorHAnsi" w:hAnsiTheme="majorHAnsi"/>
          <w:sz w:val="24"/>
          <w:szCs w:val="24"/>
        </w:rPr>
        <w:t xml:space="preserve">badawczej </w:t>
      </w:r>
      <w:r w:rsidR="00046377" w:rsidRPr="00B26667">
        <w:rPr>
          <w:rFonts w:asciiTheme="majorHAnsi" w:hAnsiTheme="majorHAnsi"/>
          <w:sz w:val="24"/>
          <w:szCs w:val="24"/>
        </w:rPr>
        <w:t xml:space="preserve">lub praktyce klinicznej podejmują </w:t>
      </w:r>
      <w:r w:rsidR="00B26667">
        <w:rPr>
          <w:rFonts w:asciiTheme="majorHAnsi" w:hAnsiTheme="majorHAnsi"/>
          <w:sz w:val="24"/>
          <w:szCs w:val="24"/>
        </w:rPr>
        <w:t xml:space="preserve">tematykę </w:t>
      </w:r>
      <w:r w:rsidRPr="00B26667">
        <w:rPr>
          <w:rFonts w:asciiTheme="majorHAnsi" w:hAnsiTheme="majorHAnsi"/>
          <w:sz w:val="24"/>
          <w:szCs w:val="24"/>
        </w:rPr>
        <w:t>opowiadania o chorobie</w:t>
      </w:r>
      <w:r w:rsidR="00B26667">
        <w:rPr>
          <w:rFonts w:asciiTheme="majorHAnsi" w:hAnsiTheme="majorHAnsi"/>
          <w:sz w:val="24"/>
          <w:szCs w:val="24"/>
        </w:rPr>
        <w:t xml:space="preserve">. </w:t>
      </w:r>
      <w:r w:rsidRPr="00B26667">
        <w:rPr>
          <w:rFonts w:asciiTheme="majorHAnsi" w:hAnsiTheme="majorHAnsi"/>
          <w:sz w:val="24"/>
          <w:szCs w:val="24"/>
        </w:rPr>
        <w:t xml:space="preserve"> </w:t>
      </w:r>
    </w:p>
    <w:p w:rsidR="00C02D8B" w:rsidRDefault="00C429DF" w:rsidP="00FF3DC7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B26667">
        <w:rPr>
          <w:rFonts w:asciiTheme="majorHAnsi" w:hAnsiTheme="majorHAnsi"/>
          <w:sz w:val="24"/>
          <w:szCs w:val="24"/>
        </w:rPr>
        <w:tab/>
        <w:t xml:space="preserve">Chcielibyśmy spojrzeć na medycynę narracyjną z </w:t>
      </w:r>
      <w:r w:rsidR="00523DC5">
        <w:rPr>
          <w:rFonts w:asciiTheme="majorHAnsi" w:hAnsiTheme="majorHAnsi"/>
          <w:sz w:val="24"/>
          <w:szCs w:val="24"/>
        </w:rPr>
        <w:t xml:space="preserve">dwóch </w:t>
      </w:r>
      <w:r w:rsidRPr="00B26667">
        <w:rPr>
          <w:rFonts w:asciiTheme="majorHAnsi" w:hAnsiTheme="majorHAnsi"/>
          <w:sz w:val="24"/>
          <w:szCs w:val="24"/>
        </w:rPr>
        <w:t>perspektyw</w:t>
      </w:r>
      <w:r w:rsidR="00523DC5">
        <w:rPr>
          <w:rFonts w:asciiTheme="majorHAnsi" w:hAnsiTheme="majorHAnsi"/>
          <w:sz w:val="24"/>
          <w:szCs w:val="24"/>
        </w:rPr>
        <w:t>:</w:t>
      </w:r>
      <w:r w:rsidR="00C02D8B">
        <w:rPr>
          <w:rFonts w:asciiTheme="majorHAnsi" w:hAnsiTheme="majorHAnsi"/>
          <w:sz w:val="24"/>
          <w:szCs w:val="24"/>
        </w:rPr>
        <w:t xml:space="preserve"> medyc</w:t>
      </w:r>
      <w:r w:rsidR="00523DC5">
        <w:rPr>
          <w:rFonts w:asciiTheme="majorHAnsi" w:hAnsiTheme="majorHAnsi"/>
          <w:sz w:val="24"/>
          <w:szCs w:val="24"/>
        </w:rPr>
        <w:t xml:space="preserve">znej            </w:t>
      </w:r>
      <w:r w:rsidR="00C02D8B">
        <w:rPr>
          <w:rFonts w:asciiTheme="majorHAnsi" w:hAnsiTheme="majorHAnsi"/>
          <w:sz w:val="24"/>
          <w:szCs w:val="24"/>
        </w:rPr>
        <w:t>i humanisty</w:t>
      </w:r>
      <w:r w:rsidR="00523DC5">
        <w:rPr>
          <w:rFonts w:asciiTheme="majorHAnsi" w:hAnsiTheme="majorHAnsi"/>
          <w:sz w:val="24"/>
          <w:szCs w:val="24"/>
        </w:rPr>
        <w:t>cznej</w:t>
      </w:r>
      <w:r w:rsidR="00C02D8B">
        <w:rPr>
          <w:rFonts w:asciiTheme="majorHAnsi" w:hAnsiTheme="majorHAnsi"/>
          <w:sz w:val="24"/>
          <w:szCs w:val="24"/>
        </w:rPr>
        <w:t>, oraz zastanowić się nad możl</w:t>
      </w:r>
      <w:r w:rsidR="00FF3DC7">
        <w:rPr>
          <w:rFonts w:asciiTheme="majorHAnsi" w:hAnsiTheme="majorHAnsi"/>
          <w:sz w:val="24"/>
          <w:szCs w:val="24"/>
        </w:rPr>
        <w:t>iwościami jej stosowania w polskiej opiece medycznej.</w:t>
      </w:r>
      <w:r w:rsidR="001C309C">
        <w:rPr>
          <w:rFonts w:asciiTheme="majorHAnsi" w:hAnsiTheme="majorHAnsi"/>
          <w:sz w:val="24"/>
          <w:szCs w:val="24"/>
        </w:rPr>
        <w:t xml:space="preserve"> </w:t>
      </w:r>
    </w:p>
    <w:p w:rsidR="00FF3DC7" w:rsidRDefault="00C02D8B" w:rsidP="00FF3DC7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1C309C" w:rsidRPr="00FC3A89">
        <w:rPr>
          <w:rFonts w:asciiTheme="majorHAnsi" w:hAnsiTheme="majorHAnsi"/>
          <w:sz w:val="24"/>
          <w:szCs w:val="24"/>
        </w:rPr>
        <w:t xml:space="preserve">Proponujemy następujące </w:t>
      </w:r>
      <w:r w:rsidR="000E7730" w:rsidRPr="00FC3A89">
        <w:rPr>
          <w:rFonts w:asciiTheme="majorHAnsi" w:hAnsiTheme="majorHAnsi"/>
          <w:sz w:val="24"/>
          <w:szCs w:val="24"/>
        </w:rPr>
        <w:t>zakresy</w:t>
      </w:r>
      <w:r w:rsidR="001C309C" w:rsidRPr="00FC3A89">
        <w:rPr>
          <w:rFonts w:asciiTheme="majorHAnsi" w:hAnsiTheme="majorHAnsi"/>
          <w:sz w:val="24"/>
          <w:szCs w:val="24"/>
        </w:rPr>
        <w:t xml:space="preserve"> tematyczne:</w:t>
      </w:r>
    </w:p>
    <w:p w:rsidR="008B6068" w:rsidRPr="008B6068" w:rsidRDefault="008B6068" w:rsidP="008B6068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literaturoznawczo-filozoficzne podstawy koncepcji </w:t>
      </w:r>
      <w:r w:rsidRPr="008B6068">
        <w:rPr>
          <w:rFonts w:asciiTheme="majorHAnsi" w:hAnsiTheme="majorHAnsi"/>
          <w:i/>
          <w:sz w:val="24"/>
          <w:szCs w:val="24"/>
        </w:rPr>
        <w:t>narrative medicine</w:t>
      </w:r>
      <w:r>
        <w:rPr>
          <w:rFonts w:asciiTheme="majorHAnsi" w:hAnsiTheme="majorHAnsi"/>
          <w:sz w:val="24"/>
          <w:szCs w:val="24"/>
        </w:rPr>
        <w:t xml:space="preserve"> w ujęciu Rity Charon</w:t>
      </w:r>
    </w:p>
    <w:p w:rsidR="000E7730" w:rsidRPr="000E7730" w:rsidRDefault="000E7730" w:rsidP="008B6068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92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E7730">
        <w:rPr>
          <w:rFonts w:asciiTheme="majorHAnsi" w:hAnsiTheme="majorHAnsi"/>
          <w:sz w:val="24"/>
          <w:szCs w:val="24"/>
        </w:rPr>
        <w:t>medycyna narracyjna w praktyce klinicznej na świecie i w Polsce</w:t>
      </w:r>
    </w:p>
    <w:p w:rsidR="000E7730" w:rsidRPr="000E7730" w:rsidRDefault="000E7730" w:rsidP="00C02D8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E7730">
        <w:rPr>
          <w:rFonts w:asciiTheme="majorHAnsi" w:hAnsiTheme="majorHAnsi"/>
          <w:sz w:val="24"/>
          <w:szCs w:val="24"/>
        </w:rPr>
        <w:t xml:space="preserve">kształcenie kompetencji komunikacyjnych studentów kierunków medycznych </w:t>
      </w:r>
      <w:r>
        <w:rPr>
          <w:rFonts w:asciiTheme="majorHAnsi" w:hAnsiTheme="majorHAnsi"/>
          <w:sz w:val="24"/>
          <w:szCs w:val="24"/>
        </w:rPr>
        <w:t xml:space="preserve">z </w:t>
      </w:r>
      <w:r w:rsidRPr="000E7730">
        <w:rPr>
          <w:rFonts w:asciiTheme="majorHAnsi" w:hAnsiTheme="majorHAnsi"/>
          <w:sz w:val="24"/>
          <w:szCs w:val="24"/>
        </w:rPr>
        <w:t>wykorzystaniem podejścia narracyjnego</w:t>
      </w:r>
      <w:r w:rsidR="00B30FE6">
        <w:rPr>
          <w:rFonts w:asciiTheme="majorHAnsi" w:hAnsiTheme="majorHAnsi"/>
          <w:sz w:val="24"/>
          <w:szCs w:val="24"/>
        </w:rPr>
        <w:t xml:space="preserve"> (doświadczenia i perspektywy)</w:t>
      </w:r>
    </w:p>
    <w:p w:rsidR="000E7730" w:rsidRDefault="000E7730" w:rsidP="00C02D8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E7730">
        <w:rPr>
          <w:rFonts w:asciiTheme="majorHAnsi" w:hAnsiTheme="majorHAnsi"/>
          <w:sz w:val="24"/>
          <w:szCs w:val="24"/>
        </w:rPr>
        <w:t xml:space="preserve">narracja jako narzędzie terapeutyczne w psychoterapii i w medycynie </w:t>
      </w:r>
    </w:p>
    <w:p w:rsidR="00C02D8B" w:rsidRDefault="00C02D8B" w:rsidP="00C02D8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filologiczne korzenie i inspiracje medycyny </w:t>
      </w:r>
      <w:r w:rsidR="008B6068">
        <w:rPr>
          <w:rFonts w:asciiTheme="majorHAnsi" w:hAnsiTheme="majorHAnsi"/>
          <w:sz w:val="24"/>
          <w:szCs w:val="24"/>
        </w:rPr>
        <w:t>narracyjnej</w:t>
      </w:r>
    </w:p>
    <w:p w:rsidR="000E7730" w:rsidRDefault="00EA4C67" w:rsidP="00C02D8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rola </w:t>
      </w:r>
      <w:r w:rsidR="000E7730" w:rsidRPr="000E7730">
        <w:rPr>
          <w:rFonts w:asciiTheme="majorHAnsi" w:hAnsiTheme="majorHAnsi"/>
          <w:sz w:val="24"/>
          <w:szCs w:val="24"/>
        </w:rPr>
        <w:t>język</w:t>
      </w:r>
      <w:r>
        <w:rPr>
          <w:rFonts w:asciiTheme="majorHAnsi" w:hAnsiTheme="majorHAnsi"/>
          <w:sz w:val="24"/>
          <w:szCs w:val="24"/>
        </w:rPr>
        <w:t>a</w:t>
      </w:r>
      <w:r w:rsidR="000E7730" w:rsidRPr="000E7730">
        <w:rPr>
          <w:rFonts w:asciiTheme="majorHAnsi" w:hAnsiTheme="majorHAnsi"/>
          <w:sz w:val="24"/>
          <w:szCs w:val="24"/>
        </w:rPr>
        <w:t xml:space="preserve"> w medycynie narracyjnej</w:t>
      </w:r>
    </w:p>
    <w:p w:rsidR="000E7730" w:rsidRDefault="000E7730" w:rsidP="00C02D8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E7730">
        <w:rPr>
          <w:rFonts w:asciiTheme="majorHAnsi" w:hAnsiTheme="majorHAnsi"/>
          <w:sz w:val="24"/>
          <w:szCs w:val="24"/>
        </w:rPr>
        <w:t xml:space="preserve">psychologiczne </w:t>
      </w:r>
      <w:r w:rsidR="008B6068">
        <w:rPr>
          <w:rFonts w:asciiTheme="majorHAnsi" w:hAnsiTheme="majorHAnsi"/>
          <w:sz w:val="24"/>
          <w:szCs w:val="24"/>
        </w:rPr>
        <w:t xml:space="preserve">i socjologiczne </w:t>
      </w:r>
      <w:r w:rsidRPr="000E7730">
        <w:rPr>
          <w:rFonts w:asciiTheme="majorHAnsi" w:hAnsiTheme="majorHAnsi"/>
          <w:sz w:val="24"/>
          <w:szCs w:val="24"/>
        </w:rPr>
        <w:t xml:space="preserve">aspekty medycyny </w:t>
      </w:r>
      <w:r w:rsidR="00EA4C67">
        <w:rPr>
          <w:rFonts w:asciiTheme="majorHAnsi" w:hAnsiTheme="majorHAnsi"/>
          <w:sz w:val="24"/>
          <w:szCs w:val="24"/>
        </w:rPr>
        <w:t xml:space="preserve">opartej na </w:t>
      </w:r>
      <w:r w:rsidRPr="000E7730">
        <w:rPr>
          <w:rFonts w:asciiTheme="majorHAnsi" w:hAnsiTheme="majorHAnsi"/>
          <w:sz w:val="24"/>
          <w:szCs w:val="24"/>
        </w:rPr>
        <w:t>narrac</w:t>
      </w:r>
      <w:r w:rsidR="00EA4C67">
        <w:rPr>
          <w:rFonts w:asciiTheme="majorHAnsi" w:hAnsiTheme="majorHAnsi"/>
          <w:sz w:val="24"/>
          <w:szCs w:val="24"/>
        </w:rPr>
        <w:t xml:space="preserve">ji </w:t>
      </w:r>
    </w:p>
    <w:p w:rsidR="00523DC5" w:rsidRPr="000E7730" w:rsidRDefault="00523DC5" w:rsidP="00C02D8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literackie doświadczenia lekarzy </w:t>
      </w:r>
    </w:p>
    <w:p w:rsidR="003F5B35" w:rsidRPr="00097936" w:rsidRDefault="00FF3DC7" w:rsidP="003F5B35">
      <w:pPr>
        <w:tabs>
          <w:tab w:val="left" w:pos="567"/>
        </w:tabs>
        <w:spacing w:before="240"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523DC5">
        <w:rPr>
          <w:rFonts w:asciiTheme="majorHAnsi" w:hAnsiTheme="majorHAnsi"/>
          <w:sz w:val="24"/>
          <w:szCs w:val="24"/>
        </w:rPr>
        <w:t>Z</w:t>
      </w:r>
      <w:r w:rsidR="00B26667">
        <w:rPr>
          <w:rFonts w:asciiTheme="majorHAnsi" w:hAnsiTheme="majorHAnsi"/>
          <w:sz w:val="24"/>
          <w:szCs w:val="24"/>
        </w:rPr>
        <w:t xml:space="preserve">apraszamy do nadsyłania </w:t>
      </w:r>
      <w:r w:rsidR="00AF5A4C">
        <w:rPr>
          <w:rFonts w:asciiTheme="majorHAnsi" w:hAnsiTheme="majorHAnsi"/>
          <w:sz w:val="24"/>
          <w:szCs w:val="24"/>
        </w:rPr>
        <w:t xml:space="preserve">propozycji </w:t>
      </w:r>
      <w:r w:rsidR="00B26667" w:rsidRPr="00BA0261">
        <w:rPr>
          <w:rFonts w:asciiTheme="majorHAnsi" w:hAnsiTheme="majorHAnsi"/>
          <w:b/>
          <w:sz w:val="24"/>
          <w:szCs w:val="24"/>
        </w:rPr>
        <w:t>20-minutowych</w:t>
      </w:r>
      <w:r w:rsidR="00B26667">
        <w:rPr>
          <w:rFonts w:asciiTheme="majorHAnsi" w:hAnsiTheme="majorHAnsi"/>
          <w:sz w:val="24"/>
          <w:szCs w:val="24"/>
        </w:rPr>
        <w:t xml:space="preserve"> wystąpień</w:t>
      </w:r>
      <w:r w:rsidR="00AB7AB2">
        <w:rPr>
          <w:rFonts w:asciiTheme="majorHAnsi" w:hAnsiTheme="majorHAnsi"/>
          <w:sz w:val="24"/>
          <w:szCs w:val="24"/>
        </w:rPr>
        <w:t xml:space="preserve">. </w:t>
      </w:r>
      <w:r w:rsidR="00B26667">
        <w:rPr>
          <w:rFonts w:asciiTheme="majorHAnsi" w:hAnsiTheme="majorHAnsi"/>
          <w:sz w:val="24"/>
          <w:szCs w:val="24"/>
        </w:rPr>
        <w:t xml:space="preserve">Adres do korespondencji to: </w:t>
      </w:r>
      <w:hyperlink r:id="rId6" w:history="1">
        <w:r w:rsidR="00B26667" w:rsidRPr="00097936">
          <w:rPr>
            <w:rStyle w:val="Hipercze"/>
            <w:rFonts w:asciiTheme="majorHAnsi" w:hAnsiTheme="majorHAnsi"/>
            <w:bCs/>
            <w:sz w:val="24"/>
            <w:szCs w:val="24"/>
          </w:rPr>
          <w:t>medycynanarracyjna@gmail.com</w:t>
        </w:r>
      </w:hyperlink>
      <w:r w:rsidR="00B26667" w:rsidRPr="00097936">
        <w:rPr>
          <w:rFonts w:asciiTheme="majorHAnsi" w:hAnsiTheme="majorHAnsi"/>
          <w:sz w:val="24"/>
          <w:szCs w:val="24"/>
        </w:rPr>
        <w:t>.</w:t>
      </w:r>
      <w:r w:rsidR="00B26667">
        <w:rPr>
          <w:rFonts w:asciiTheme="majorHAnsi" w:hAnsiTheme="majorHAnsi"/>
        </w:rPr>
        <w:t xml:space="preserve"> </w:t>
      </w:r>
      <w:r w:rsidR="008B6068" w:rsidRPr="00097936">
        <w:rPr>
          <w:rFonts w:asciiTheme="majorHAnsi" w:hAnsiTheme="majorHAnsi"/>
          <w:sz w:val="24"/>
          <w:szCs w:val="24"/>
        </w:rPr>
        <w:t xml:space="preserve">Na zgłoszenia czekamy do </w:t>
      </w:r>
      <w:r w:rsidR="00097936">
        <w:rPr>
          <w:rFonts w:asciiTheme="majorHAnsi" w:hAnsiTheme="majorHAnsi"/>
          <w:sz w:val="24"/>
          <w:szCs w:val="24"/>
        </w:rPr>
        <w:t xml:space="preserve">dnia              </w:t>
      </w:r>
      <w:r w:rsidR="008B6068" w:rsidRPr="00097936">
        <w:rPr>
          <w:rFonts w:asciiTheme="majorHAnsi" w:hAnsiTheme="majorHAnsi"/>
          <w:b/>
          <w:sz w:val="24"/>
          <w:szCs w:val="24"/>
        </w:rPr>
        <w:t>8 kwietnia 2018 r.</w:t>
      </w:r>
      <w:r w:rsidR="008B6068" w:rsidRPr="00097936">
        <w:rPr>
          <w:rFonts w:asciiTheme="majorHAnsi" w:hAnsiTheme="majorHAnsi"/>
          <w:sz w:val="24"/>
          <w:szCs w:val="24"/>
        </w:rPr>
        <w:t xml:space="preserve"> </w:t>
      </w:r>
      <w:r w:rsidR="00C02D8B" w:rsidRPr="00097936">
        <w:rPr>
          <w:rFonts w:asciiTheme="majorHAnsi" w:hAnsiTheme="majorHAnsi"/>
          <w:sz w:val="24"/>
          <w:szCs w:val="24"/>
        </w:rPr>
        <w:t xml:space="preserve">Zastrzegamy sobie prawo do przyjęcia wybranych </w:t>
      </w:r>
      <w:r w:rsidR="00BA0261" w:rsidRPr="00097936">
        <w:rPr>
          <w:rFonts w:asciiTheme="majorHAnsi" w:hAnsiTheme="majorHAnsi"/>
          <w:sz w:val="24"/>
          <w:szCs w:val="24"/>
        </w:rPr>
        <w:t>abstraktów</w:t>
      </w:r>
      <w:r w:rsidR="00C02D8B" w:rsidRPr="00097936">
        <w:rPr>
          <w:rFonts w:asciiTheme="majorHAnsi" w:hAnsiTheme="majorHAnsi"/>
          <w:sz w:val="24"/>
          <w:szCs w:val="24"/>
        </w:rPr>
        <w:t>.</w:t>
      </w:r>
      <w:r w:rsidR="00523DC5" w:rsidRPr="00097936">
        <w:rPr>
          <w:rFonts w:asciiTheme="majorHAnsi" w:hAnsiTheme="majorHAnsi"/>
          <w:sz w:val="24"/>
          <w:szCs w:val="24"/>
        </w:rPr>
        <w:t xml:space="preserve"> </w:t>
      </w:r>
    </w:p>
    <w:p w:rsidR="003F5B35" w:rsidRDefault="00BA0261" w:rsidP="00FF3206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Udział w seminarium jest bezpłatny</w:t>
      </w:r>
      <w:r w:rsidR="003F5B35">
        <w:rPr>
          <w:rFonts w:asciiTheme="majorHAnsi" w:hAnsiTheme="majorHAnsi"/>
          <w:sz w:val="24"/>
          <w:szCs w:val="24"/>
        </w:rPr>
        <w:t xml:space="preserve">. Wymagana jest jednak rejestracja, tzn. </w:t>
      </w:r>
      <w:r w:rsidR="004025E4">
        <w:rPr>
          <w:rFonts w:asciiTheme="majorHAnsi" w:hAnsiTheme="majorHAnsi"/>
          <w:sz w:val="24"/>
          <w:szCs w:val="24"/>
        </w:rPr>
        <w:t>p</w:t>
      </w:r>
      <w:r w:rsidR="003F5B35">
        <w:rPr>
          <w:rFonts w:asciiTheme="majorHAnsi" w:hAnsiTheme="majorHAnsi"/>
          <w:sz w:val="24"/>
          <w:szCs w:val="24"/>
        </w:rPr>
        <w:t xml:space="preserve">rzesłanie karty zgłoszenia, </w:t>
      </w:r>
      <w:r w:rsidR="003F5B35" w:rsidRPr="003F5B35">
        <w:rPr>
          <w:rFonts w:asciiTheme="majorHAnsi" w:hAnsiTheme="majorHAnsi"/>
          <w:sz w:val="24"/>
          <w:szCs w:val="24"/>
        </w:rPr>
        <w:t>dostępn</w:t>
      </w:r>
      <w:r w:rsidR="004025E4">
        <w:rPr>
          <w:rFonts w:asciiTheme="majorHAnsi" w:hAnsiTheme="majorHAnsi"/>
          <w:sz w:val="24"/>
          <w:szCs w:val="24"/>
        </w:rPr>
        <w:t xml:space="preserve">ej </w:t>
      </w:r>
      <w:r w:rsidR="003F5B35" w:rsidRPr="003F5B35">
        <w:rPr>
          <w:rFonts w:asciiTheme="majorHAnsi" w:hAnsiTheme="majorHAnsi"/>
          <w:sz w:val="24"/>
          <w:szCs w:val="24"/>
        </w:rPr>
        <w:t xml:space="preserve">na stronie: </w:t>
      </w:r>
      <w:hyperlink r:id="rId7" w:history="1">
        <w:r w:rsidR="003F5B35" w:rsidRPr="003F5B35">
          <w:rPr>
            <w:rStyle w:val="Hipercze"/>
            <w:rFonts w:asciiTheme="majorHAnsi" w:hAnsiTheme="majorHAnsi"/>
            <w:bCs/>
            <w:sz w:val="24"/>
            <w:szCs w:val="24"/>
          </w:rPr>
          <w:t>http://komunikacjamedyczna.pl</w:t>
        </w:r>
      </w:hyperlink>
      <w:r w:rsidR="003F5B35" w:rsidRPr="003F5B35">
        <w:rPr>
          <w:rFonts w:asciiTheme="majorHAnsi" w:hAnsiTheme="majorHAnsi"/>
          <w:sz w:val="24"/>
          <w:szCs w:val="24"/>
        </w:rPr>
        <w:t xml:space="preserve">. </w:t>
      </w:r>
      <w:r w:rsidR="00523DC5">
        <w:rPr>
          <w:rFonts w:asciiTheme="majorHAnsi" w:hAnsiTheme="majorHAnsi"/>
          <w:sz w:val="24"/>
          <w:szCs w:val="24"/>
        </w:rPr>
        <w:lastRenderedPageBreak/>
        <w:t xml:space="preserve">Organizatorzy zapewniają </w:t>
      </w:r>
      <w:r w:rsidR="00327067">
        <w:rPr>
          <w:rFonts w:asciiTheme="majorHAnsi" w:hAnsiTheme="majorHAnsi"/>
          <w:sz w:val="24"/>
          <w:szCs w:val="24"/>
        </w:rPr>
        <w:t>materiały konferencyjne</w:t>
      </w:r>
      <w:r w:rsidR="00FC3A89">
        <w:rPr>
          <w:rFonts w:asciiTheme="majorHAnsi" w:hAnsiTheme="majorHAnsi"/>
          <w:sz w:val="24"/>
          <w:szCs w:val="24"/>
        </w:rPr>
        <w:t>, napoje</w:t>
      </w:r>
      <w:r w:rsidR="003F5B35">
        <w:rPr>
          <w:rFonts w:asciiTheme="majorHAnsi" w:hAnsiTheme="majorHAnsi"/>
          <w:sz w:val="24"/>
          <w:szCs w:val="24"/>
        </w:rPr>
        <w:t xml:space="preserve"> i przerwy kawowe</w:t>
      </w:r>
      <w:r w:rsidR="00523DC5">
        <w:rPr>
          <w:rFonts w:asciiTheme="majorHAnsi" w:hAnsiTheme="majorHAnsi"/>
          <w:sz w:val="24"/>
          <w:szCs w:val="24"/>
        </w:rPr>
        <w:t xml:space="preserve">. </w:t>
      </w:r>
      <w:r w:rsidR="003F5B35">
        <w:rPr>
          <w:rFonts w:asciiTheme="majorHAnsi" w:hAnsiTheme="majorHAnsi"/>
          <w:sz w:val="24"/>
          <w:szCs w:val="24"/>
        </w:rPr>
        <w:t>Uc</w:t>
      </w:r>
      <w:r w:rsidR="00523DC5">
        <w:rPr>
          <w:rFonts w:asciiTheme="majorHAnsi" w:hAnsiTheme="majorHAnsi"/>
          <w:sz w:val="24"/>
          <w:szCs w:val="24"/>
        </w:rPr>
        <w:t>zestni</w:t>
      </w:r>
      <w:r w:rsidR="003F5B35">
        <w:rPr>
          <w:rFonts w:asciiTheme="majorHAnsi" w:hAnsiTheme="majorHAnsi"/>
          <w:sz w:val="24"/>
          <w:szCs w:val="24"/>
        </w:rPr>
        <w:t xml:space="preserve">cy </w:t>
      </w:r>
      <w:r w:rsidR="00523DC5">
        <w:rPr>
          <w:rFonts w:asciiTheme="majorHAnsi" w:hAnsiTheme="majorHAnsi"/>
          <w:sz w:val="24"/>
          <w:szCs w:val="24"/>
        </w:rPr>
        <w:t xml:space="preserve">we własnym zakresie </w:t>
      </w:r>
      <w:r w:rsidR="00FC3A89">
        <w:rPr>
          <w:rFonts w:asciiTheme="majorHAnsi" w:hAnsiTheme="majorHAnsi"/>
          <w:sz w:val="24"/>
          <w:szCs w:val="24"/>
        </w:rPr>
        <w:t>pokrywają koszty</w:t>
      </w:r>
      <w:r w:rsidR="004025E4">
        <w:rPr>
          <w:rFonts w:asciiTheme="majorHAnsi" w:hAnsiTheme="majorHAnsi"/>
          <w:sz w:val="24"/>
          <w:szCs w:val="24"/>
        </w:rPr>
        <w:t xml:space="preserve"> przejazdu</w:t>
      </w:r>
      <w:r w:rsidR="00FC3A89">
        <w:rPr>
          <w:rFonts w:asciiTheme="majorHAnsi" w:hAnsiTheme="majorHAnsi"/>
          <w:sz w:val="24"/>
          <w:szCs w:val="24"/>
        </w:rPr>
        <w:t>, zakwaterowania oraz wyżywienia</w:t>
      </w:r>
      <w:r w:rsidR="003F5B35">
        <w:rPr>
          <w:rFonts w:asciiTheme="majorHAnsi" w:hAnsiTheme="majorHAnsi"/>
          <w:sz w:val="24"/>
          <w:szCs w:val="24"/>
        </w:rPr>
        <w:t>.</w:t>
      </w:r>
      <w:r w:rsidR="00097936">
        <w:rPr>
          <w:rFonts w:asciiTheme="majorHAnsi" w:hAnsiTheme="majorHAnsi"/>
          <w:sz w:val="24"/>
          <w:szCs w:val="24"/>
        </w:rPr>
        <w:t xml:space="preserve"> </w:t>
      </w:r>
    </w:p>
    <w:p w:rsidR="00097936" w:rsidRDefault="00097936" w:rsidP="00FF3206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Językiem konferencji jest język polski.</w:t>
      </w:r>
    </w:p>
    <w:p w:rsidR="00BA0261" w:rsidRDefault="003F5B35" w:rsidP="00FF3206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C429DF" w:rsidRDefault="00E67D91" w:rsidP="00FF3206">
      <w:pPr>
        <w:tabs>
          <w:tab w:val="left" w:pos="567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Terminarz:</w:t>
      </w:r>
    </w:p>
    <w:p w:rsidR="003F5B35" w:rsidRDefault="00FF3206" w:rsidP="00FF3206">
      <w:pPr>
        <w:tabs>
          <w:tab w:val="left" w:pos="567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FF3206">
        <w:rPr>
          <w:rFonts w:asciiTheme="majorHAnsi" w:hAnsiTheme="majorHAnsi"/>
          <w:sz w:val="24"/>
          <w:szCs w:val="24"/>
        </w:rPr>
        <w:t>Nadsyłanie propozycji wystąpień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F4D89">
        <w:rPr>
          <w:rFonts w:asciiTheme="majorHAnsi" w:hAnsiTheme="majorHAnsi"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 xml:space="preserve"> do </w:t>
      </w:r>
      <w:r w:rsidR="003F5B35">
        <w:rPr>
          <w:rFonts w:asciiTheme="majorHAnsi" w:hAnsiTheme="majorHAnsi"/>
          <w:b/>
          <w:sz w:val="24"/>
          <w:szCs w:val="24"/>
        </w:rPr>
        <w:t>8</w:t>
      </w:r>
      <w:r w:rsidR="00E67D91" w:rsidRPr="00FF3206">
        <w:rPr>
          <w:rFonts w:asciiTheme="majorHAnsi" w:hAnsiTheme="majorHAnsi"/>
          <w:b/>
          <w:sz w:val="24"/>
          <w:szCs w:val="24"/>
        </w:rPr>
        <w:t xml:space="preserve"> kwietnia 2018</w:t>
      </w:r>
    </w:p>
    <w:p w:rsidR="00FF3206" w:rsidRDefault="00FF3206" w:rsidP="00FF3206">
      <w:pPr>
        <w:tabs>
          <w:tab w:val="left" w:pos="567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Powiadomienie o przyjęciu wystąpienia – </w:t>
      </w:r>
      <w:r w:rsidRPr="00FF3206">
        <w:rPr>
          <w:rFonts w:asciiTheme="majorHAnsi" w:hAnsiTheme="majorHAnsi"/>
          <w:b/>
          <w:sz w:val="24"/>
          <w:szCs w:val="24"/>
        </w:rPr>
        <w:t>do</w:t>
      </w:r>
      <w:r>
        <w:rPr>
          <w:rFonts w:asciiTheme="majorHAnsi" w:hAnsiTheme="majorHAnsi"/>
          <w:sz w:val="24"/>
          <w:szCs w:val="24"/>
        </w:rPr>
        <w:t xml:space="preserve"> </w:t>
      </w:r>
      <w:r w:rsidR="003F5B35" w:rsidRPr="003F5B35">
        <w:rPr>
          <w:rFonts w:asciiTheme="majorHAnsi" w:hAnsiTheme="majorHAnsi"/>
          <w:b/>
          <w:sz w:val="24"/>
          <w:szCs w:val="24"/>
        </w:rPr>
        <w:t>30 kwietnia</w:t>
      </w:r>
      <w:r w:rsidR="00E67D91" w:rsidRPr="00FF3206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2018</w:t>
      </w:r>
    </w:p>
    <w:p w:rsidR="00FF3206" w:rsidRDefault="00FF3206" w:rsidP="00FF3206">
      <w:pPr>
        <w:tabs>
          <w:tab w:val="left" w:pos="567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FF3206">
        <w:rPr>
          <w:rFonts w:asciiTheme="majorHAnsi" w:hAnsiTheme="majorHAnsi"/>
          <w:sz w:val="24"/>
          <w:szCs w:val="24"/>
        </w:rPr>
        <w:t xml:space="preserve">Rozesłanie programu </w:t>
      </w:r>
      <w:r w:rsidR="004025E4">
        <w:rPr>
          <w:rFonts w:asciiTheme="majorHAnsi" w:hAnsiTheme="majorHAnsi"/>
          <w:sz w:val="24"/>
          <w:szCs w:val="24"/>
        </w:rPr>
        <w:t>semin</w:t>
      </w:r>
      <w:r w:rsidRPr="00FF3206">
        <w:rPr>
          <w:rFonts w:asciiTheme="majorHAnsi" w:hAnsiTheme="majorHAnsi"/>
          <w:sz w:val="24"/>
          <w:szCs w:val="24"/>
        </w:rPr>
        <w:t>arium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F4D89">
        <w:rPr>
          <w:rFonts w:asciiTheme="majorHAnsi" w:hAnsiTheme="majorHAnsi"/>
          <w:sz w:val="24"/>
          <w:szCs w:val="24"/>
        </w:rPr>
        <w:t xml:space="preserve">– </w:t>
      </w:r>
      <w:r>
        <w:rPr>
          <w:rFonts w:asciiTheme="majorHAnsi" w:hAnsiTheme="majorHAnsi"/>
          <w:b/>
          <w:sz w:val="24"/>
          <w:szCs w:val="24"/>
        </w:rPr>
        <w:t xml:space="preserve">do </w:t>
      </w:r>
      <w:r w:rsidR="003F5B35">
        <w:rPr>
          <w:rFonts w:asciiTheme="majorHAnsi" w:hAnsiTheme="majorHAnsi"/>
          <w:b/>
          <w:sz w:val="24"/>
          <w:szCs w:val="24"/>
        </w:rPr>
        <w:t>13</w:t>
      </w:r>
      <w:r w:rsidRPr="00FF3206">
        <w:rPr>
          <w:rFonts w:asciiTheme="majorHAnsi" w:hAnsiTheme="majorHAnsi"/>
          <w:b/>
          <w:sz w:val="24"/>
          <w:szCs w:val="24"/>
        </w:rPr>
        <w:t xml:space="preserve"> maja 2018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F5B35" w:rsidRPr="003F5B35" w:rsidRDefault="004025E4" w:rsidP="003F5B35">
      <w:pPr>
        <w:pStyle w:val="NormalnyWeb"/>
        <w:spacing w:before="0" w:beforeAutospacing="0" w:after="0" w:afterAutospacing="0"/>
        <w:rPr>
          <w:rFonts w:ascii="Cambria" w:eastAsia="+mn-ea" w:hAnsi="Cambria" w:cs="+mn-cs"/>
          <w:b/>
          <w:bCs/>
          <w:color w:val="000000"/>
          <w:kern w:val="24"/>
        </w:rPr>
      </w:pPr>
      <w:r>
        <w:rPr>
          <w:rFonts w:ascii="Cambria" w:eastAsia="+mn-ea" w:hAnsi="Cambria" w:cs="+mn-cs"/>
          <w:bCs/>
          <w:color w:val="000000"/>
          <w:kern w:val="24"/>
        </w:rPr>
        <w:t xml:space="preserve">Zgłaszanie udziału biernego </w:t>
      </w:r>
      <w:r w:rsidR="003F5B35" w:rsidRPr="003F5B35">
        <w:rPr>
          <w:rFonts w:ascii="Cambria" w:eastAsia="+mn-ea" w:hAnsi="Cambria" w:cs="+mn-cs"/>
          <w:bCs/>
          <w:color w:val="000000"/>
          <w:kern w:val="24"/>
        </w:rPr>
        <w:t xml:space="preserve">– </w:t>
      </w:r>
      <w:r w:rsidR="003F5B35" w:rsidRPr="003F5B35">
        <w:rPr>
          <w:rFonts w:ascii="Cambria" w:eastAsia="+mn-ea" w:hAnsi="Cambria" w:cs="+mn-cs"/>
          <w:b/>
          <w:bCs/>
          <w:color w:val="000000"/>
          <w:kern w:val="24"/>
        </w:rPr>
        <w:t>do 20 maja 2018</w:t>
      </w:r>
    </w:p>
    <w:p w:rsidR="00E67D91" w:rsidRDefault="00E67D91" w:rsidP="00151914">
      <w:pPr>
        <w:pStyle w:val="NormalnyWeb"/>
        <w:spacing w:before="101" w:beforeAutospacing="0" w:after="120" w:afterAutospacing="0"/>
        <w:ind w:left="58"/>
        <w:rPr>
          <w:rFonts w:ascii="Cambria" w:eastAsia="+mn-ea" w:hAnsi="Cambria" w:cs="+mn-cs"/>
          <w:b/>
          <w:bCs/>
          <w:color w:val="000000"/>
          <w:kern w:val="24"/>
        </w:rPr>
      </w:pPr>
    </w:p>
    <w:p w:rsidR="00151914" w:rsidRPr="00E67D91" w:rsidRDefault="00151914" w:rsidP="00151914">
      <w:pPr>
        <w:pStyle w:val="NormalnyWeb"/>
        <w:spacing w:before="101" w:beforeAutospacing="0" w:after="120" w:afterAutospacing="0"/>
        <w:ind w:left="58"/>
      </w:pPr>
      <w:r w:rsidRPr="00E67D91">
        <w:rPr>
          <w:rFonts w:ascii="Cambria" w:eastAsia="+mn-ea" w:hAnsi="Cambria" w:cs="+mn-cs"/>
          <w:b/>
          <w:bCs/>
          <w:color w:val="000000"/>
          <w:kern w:val="24"/>
        </w:rPr>
        <w:t>Organizatorzy:</w:t>
      </w:r>
    </w:p>
    <w:p w:rsidR="00151914" w:rsidRPr="00E67D91" w:rsidRDefault="00151914" w:rsidP="00151914">
      <w:pPr>
        <w:pStyle w:val="NormalnyWeb"/>
        <w:spacing w:before="0" w:beforeAutospacing="0" w:after="0" w:afterAutospacing="0"/>
        <w:ind w:left="58"/>
      </w:pPr>
      <w:r w:rsidRPr="00E67D91">
        <w:rPr>
          <w:rFonts w:ascii="Cambria" w:eastAsia="+mn-ea" w:hAnsi="Cambria" w:cs="+mn-cs"/>
          <w:color w:val="000000"/>
          <w:kern w:val="24"/>
        </w:rPr>
        <w:t>Polskie Towarzystwo Komunikacji Medycznej</w:t>
      </w:r>
    </w:p>
    <w:p w:rsidR="00151914" w:rsidRPr="00E67D91" w:rsidRDefault="00151914" w:rsidP="00151914">
      <w:pPr>
        <w:pStyle w:val="NormalnyWeb"/>
        <w:spacing w:before="0" w:beforeAutospacing="0" w:after="0" w:afterAutospacing="0"/>
        <w:ind w:left="58"/>
      </w:pPr>
      <w:r w:rsidRPr="00E67D91">
        <w:rPr>
          <w:rFonts w:ascii="Cambria" w:eastAsia="+mn-ea" w:hAnsi="Cambria" w:cs="+mn-cs"/>
          <w:color w:val="000000"/>
          <w:kern w:val="24"/>
        </w:rPr>
        <w:t xml:space="preserve">Instytut Języka Polskiego Uniwersytetu Warszawskiego </w:t>
      </w:r>
    </w:p>
    <w:p w:rsidR="00151914" w:rsidRPr="00E67D91" w:rsidRDefault="00151914" w:rsidP="00151914">
      <w:pPr>
        <w:pStyle w:val="NormalnyWeb"/>
        <w:spacing w:before="0" w:beforeAutospacing="0" w:after="0" w:afterAutospacing="0"/>
        <w:ind w:left="58"/>
      </w:pPr>
      <w:r w:rsidRPr="00E67D91">
        <w:rPr>
          <w:rFonts w:ascii="Cambria" w:eastAsia="+mn-ea" w:hAnsi="Cambria" w:cs="+mn-cs"/>
          <w:color w:val="000000"/>
          <w:kern w:val="24"/>
        </w:rPr>
        <w:t>Zespół Języka Medycznego Rady Języka Polskiego PAN</w:t>
      </w:r>
    </w:p>
    <w:p w:rsidR="00151914" w:rsidRPr="00E67D91" w:rsidRDefault="00151914" w:rsidP="00151914">
      <w:pPr>
        <w:pStyle w:val="NormalnyWeb"/>
        <w:spacing w:before="0" w:beforeAutospacing="0" w:after="0" w:afterAutospacing="0"/>
        <w:ind w:left="58"/>
      </w:pPr>
      <w:r w:rsidRPr="00E67D91">
        <w:rPr>
          <w:rFonts w:ascii="Cambria" w:eastAsia="+mn-ea" w:hAnsi="Cambria" w:cs="+mn-cs"/>
          <w:color w:val="000000"/>
          <w:kern w:val="24"/>
        </w:rPr>
        <w:t xml:space="preserve">Warszawski Uniwersytet Medyczny </w:t>
      </w:r>
    </w:p>
    <w:p w:rsidR="00DD11CC" w:rsidRPr="00FF3206" w:rsidRDefault="00151914" w:rsidP="00FF3206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color w:val="000000"/>
          <w:kern w:val="24"/>
        </w:rPr>
      </w:pPr>
      <w:r w:rsidRPr="00E67D91">
        <w:rPr>
          <w:rFonts w:ascii="Cambria" w:eastAsia="+mn-ea" w:hAnsi="Cambria" w:cs="+mn-cs"/>
          <w:color w:val="000000"/>
          <w:kern w:val="24"/>
        </w:rPr>
        <w:t>Collegium Medicum Uniwersytetu Mikołaja Kopernika</w:t>
      </w:r>
    </w:p>
    <w:p w:rsidR="00DD11CC" w:rsidRDefault="00DD11CC" w:rsidP="00151914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b/>
          <w:color w:val="000000"/>
          <w:kern w:val="24"/>
          <w:sz w:val="26"/>
          <w:szCs w:val="26"/>
        </w:rPr>
      </w:pPr>
    </w:p>
    <w:p w:rsidR="00DD11CC" w:rsidRPr="00DD11CC" w:rsidRDefault="00DD11CC" w:rsidP="00151914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b/>
          <w:color w:val="000000"/>
          <w:kern w:val="24"/>
        </w:rPr>
      </w:pPr>
      <w:r w:rsidRPr="00DD11CC">
        <w:rPr>
          <w:rFonts w:ascii="Cambria" w:eastAsia="+mn-ea" w:hAnsi="Cambria" w:cs="+mn-cs"/>
          <w:b/>
          <w:color w:val="000000"/>
          <w:kern w:val="24"/>
        </w:rPr>
        <w:t>Komitet organizacyjny:</w:t>
      </w:r>
    </w:p>
    <w:p w:rsidR="001C309C" w:rsidRDefault="00DD11CC" w:rsidP="00151914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d</w:t>
      </w:r>
      <w:r w:rsidRPr="00DD11CC">
        <w:rPr>
          <w:rFonts w:ascii="Cambria" w:eastAsia="+mn-ea" w:hAnsi="Cambria" w:cs="+mn-cs"/>
          <w:color w:val="000000"/>
          <w:kern w:val="24"/>
        </w:rPr>
        <w:t>r Marta</w:t>
      </w:r>
      <w:r>
        <w:rPr>
          <w:rFonts w:ascii="Cambria" w:eastAsia="+mn-ea" w:hAnsi="Cambria" w:cs="+mn-cs"/>
          <w:color w:val="000000"/>
          <w:kern w:val="24"/>
        </w:rPr>
        <w:t xml:space="preserve"> Chojnacka-Kuraś – przewodnicząca</w:t>
      </w:r>
    </w:p>
    <w:p w:rsidR="00DD11CC" w:rsidRDefault="001C309C" w:rsidP="00151914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 xml:space="preserve">dr Antonina Doroszewska </w:t>
      </w:r>
      <w:r w:rsidR="00DD11CC">
        <w:rPr>
          <w:rFonts w:ascii="Cambria" w:eastAsia="+mn-ea" w:hAnsi="Cambria" w:cs="+mn-cs"/>
          <w:color w:val="000000"/>
          <w:kern w:val="24"/>
        </w:rPr>
        <w:t xml:space="preserve"> </w:t>
      </w:r>
    </w:p>
    <w:p w:rsidR="00DD11CC" w:rsidRDefault="003F5B35" w:rsidP="00151914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mgr Agnieszka Kostrowiecka</w:t>
      </w:r>
      <w:r w:rsidR="00C41499">
        <w:rPr>
          <w:rFonts w:ascii="Cambria" w:eastAsia="+mn-ea" w:hAnsi="Cambria" w:cs="+mn-cs"/>
          <w:color w:val="000000"/>
          <w:kern w:val="24"/>
        </w:rPr>
        <w:t xml:space="preserve"> – sekretarz </w:t>
      </w:r>
    </w:p>
    <w:p w:rsidR="003F5B35" w:rsidRPr="00DD11CC" w:rsidRDefault="003F5B35" w:rsidP="00151914">
      <w:pPr>
        <w:pStyle w:val="NormalnyWeb"/>
        <w:spacing w:before="0" w:beforeAutospacing="0" w:after="0" w:afterAutospacing="0"/>
        <w:ind w:left="58"/>
        <w:rPr>
          <w:rFonts w:ascii="Cambria" w:eastAsia="+mn-ea" w:hAnsi="Cambria" w:cs="+mn-cs"/>
          <w:b/>
          <w:color w:val="000000"/>
          <w:kern w:val="24"/>
          <w:sz w:val="26"/>
          <w:szCs w:val="26"/>
        </w:rPr>
      </w:pPr>
    </w:p>
    <w:p w:rsidR="00DD11CC" w:rsidRPr="00DD11CC" w:rsidRDefault="00DD11CC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b/>
          <w:color w:val="000000"/>
          <w:kern w:val="24"/>
        </w:rPr>
      </w:pPr>
      <w:r w:rsidRPr="00DD11CC">
        <w:rPr>
          <w:rFonts w:ascii="Cambria" w:eastAsia="+mn-ea" w:hAnsi="Cambria" w:cs="+mn-cs"/>
          <w:b/>
          <w:color w:val="000000"/>
          <w:kern w:val="24"/>
        </w:rPr>
        <w:t>Komitet Naukowy:</w:t>
      </w:r>
    </w:p>
    <w:p w:rsidR="00DD11CC" w:rsidRDefault="00D16510" w:rsidP="00727801">
      <w:pPr>
        <w:pStyle w:val="NormalnyWeb"/>
        <w:spacing w:before="0" w:beforeAutospacing="0" w:after="0" w:afterAutospacing="0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 xml:space="preserve"> prof. </w:t>
      </w:r>
      <w:r w:rsidR="00C41499">
        <w:rPr>
          <w:rFonts w:ascii="Cambria" w:eastAsia="+mn-ea" w:hAnsi="Cambria" w:cs="+mn-cs"/>
          <w:color w:val="000000"/>
          <w:kern w:val="24"/>
        </w:rPr>
        <w:t xml:space="preserve"> Jarosław Barański</w:t>
      </w:r>
    </w:p>
    <w:p w:rsidR="008451D6" w:rsidRDefault="008451D6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dr Antonina Doroszewska</w:t>
      </w:r>
    </w:p>
    <w:p w:rsidR="00D16510" w:rsidRPr="00DD11CC" w:rsidRDefault="00D16510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prof. Jan Doroszewski</w:t>
      </w:r>
    </w:p>
    <w:p w:rsidR="00DD11CC" w:rsidRPr="00DD11CC" w:rsidRDefault="00727801" w:rsidP="00727801">
      <w:pPr>
        <w:pStyle w:val="NormalnyWeb"/>
        <w:spacing w:before="0" w:beforeAutospacing="0" w:after="0" w:afterAutospacing="0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 xml:space="preserve"> </w:t>
      </w:r>
      <w:r w:rsidR="00097936">
        <w:rPr>
          <w:rFonts w:ascii="Cambria" w:eastAsia="+mn-ea" w:hAnsi="Cambria" w:cs="+mn-cs"/>
          <w:color w:val="000000"/>
          <w:kern w:val="24"/>
        </w:rPr>
        <w:t>dr Aldona Katarzyna Jankowska –</w:t>
      </w:r>
      <w:r w:rsidR="00DD11CC" w:rsidRPr="00DD11CC">
        <w:rPr>
          <w:rFonts w:ascii="Cambria" w:eastAsia="+mn-ea" w:hAnsi="Cambria" w:cs="+mn-cs"/>
          <w:color w:val="000000"/>
          <w:kern w:val="24"/>
        </w:rPr>
        <w:t xml:space="preserve"> przewodnicząca </w:t>
      </w:r>
    </w:p>
    <w:p w:rsidR="00DD11CC" w:rsidRDefault="00DD11CC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 w:rsidRPr="00DD11CC">
        <w:rPr>
          <w:rFonts w:ascii="Cambria" w:eastAsia="+mn-ea" w:hAnsi="Cambria" w:cs="+mn-cs"/>
          <w:color w:val="000000"/>
          <w:kern w:val="24"/>
        </w:rPr>
        <w:t>mgr Agnieszka Kaluga</w:t>
      </w:r>
    </w:p>
    <w:p w:rsidR="00483D44" w:rsidRDefault="00483D44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prof. Marek Kulus</w:t>
      </w:r>
    </w:p>
    <w:p w:rsidR="001C309C" w:rsidRDefault="001C309C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dr hab. Lena Magnone</w:t>
      </w:r>
    </w:p>
    <w:p w:rsidR="00287623" w:rsidRPr="00DD11CC" w:rsidRDefault="00287623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prof. Jerzy Majkowski</w:t>
      </w:r>
    </w:p>
    <w:p w:rsidR="00DD11CC" w:rsidRDefault="00DD11CC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 w:rsidRPr="00455550">
        <w:rPr>
          <w:rFonts w:ascii="Cambria" w:eastAsia="+mn-ea" w:hAnsi="Cambria" w:cs="+mn-cs"/>
          <w:color w:val="000000"/>
          <w:kern w:val="24"/>
        </w:rPr>
        <w:t>prof. Roman Ossowski</w:t>
      </w:r>
    </w:p>
    <w:p w:rsidR="00AD11E0" w:rsidRPr="00455550" w:rsidRDefault="00AD11E0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prof. Tadeusz Parnowski</w:t>
      </w:r>
    </w:p>
    <w:p w:rsidR="00FC3A89" w:rsidRDefault="00FC3A89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 w:rsidRPr="00455550">
        <w:rPr>
          <w:rFonts w:ascii="Cambria" w:eastAsia="+mn-ea" w:hAnsi="Cambria" w:cs="+mn-cs"/>
          <w:color w:val="000000"/>
          <w:kern w:val="24"/>
        </w:rPr>
        <w:t>prof. Tomasz Pasierski</w:t>
      </w:r>
    </w:p>
    <w:p w:rsidR="009F4D89" w:rsidRPr="00455550" w:rsidRDefault="009F4D89" w:rsidP="00DD11CC">
      <w:pPr>
        <w:pStyle w:val="NormalnyWeb"/>
        <w:spacing w:before="0" w:beforeAutospacing="0" w:after="0" w:afterAutospacing="0"/>
        <w:ind w:left="57"/>
        <w:rPr>
          <w:rFonts w:ascii="Cambria" w:eastAsia="+mn-ea" w:hAnsi="Cambria" w:cs="+mn-cs"/>
          <w:color w:val="000000"/>
          <w:kern w:val="24"/>
        </w:rPr>
      </w:pPr>
      <w:r>
        <w:rPr>
          <w:rFonts w:ascii="Cambria" w:eastAsia="+mn-ea" w:hAnsi="Cambria" w:cs="+mn-cs"/>
          <w:color w:val="000000"/>
          <w:kern w:val="24"/>
        </w:rPr>
        <w:t>prof. Krystyna Waszakowa</w:t>
      </w:r>
    </w:p>
    <w:p w:rsidR="00151914" w:rsidRPr="00151914" w:rsidRDefault="00151914" w:rsidP="00151914">
      <w:pPr>
        <w:jc w:val="both"/>
        <w:rPr>
          <w:rFonts w:asciiTheme="majorHAnsi" w:hAnsiTheme="majorHAnsi"/>
          <w:sz w:val="24"/>
          <w:szCs w:val="24"/>
        </w:rPr>
      </w:pPr>
    </w:p>
    <w:sectPr w:rsidR="00151914" w:rsidRPr="00151914" w:rsidSect="0009793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65E"/>
    <w:multiLevelType w:val="hybridMultilevel"/>
    <w:tmpl w:val="472E13B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14"/>
    <w:rsid w:val="00046377"/>
    <w:rsid w:val="00097936"/>
    <w:rsid w:val="000E7730"/>
    <w:rsid w:val="00151914"/>
    <w:rsid w:val="001C309C"/>
    <w:rsid w:val="001C4293"/>
    <w:rsid w:val="002342B3"/>
    <w:rsid w:val="00287623"/>
    <w:rsid w:val="002A6381"/>
    <w:rsid w:val="002F3800"/>
    <w:rsid w:val="00313785"/>
    <w:rsid w:val="00327067"/>
    <w:rsid w:val="00391B57"/>
    <w:rsid w:val="003F5B35"/>
    <w:rsid w:val="004025E4"/>
    <w:rsid w:val="00455550"/>
    <w:rsid w:val="00483D44"/>
    <w:rsid w:val="00523DC5"/>
    <w:rsid w:val="005D1D56"/>
    <w:rsid w:val="00727801"/>
    <w:rsid w:val="007F1EAA"/>
    <w:rsid w:val="008451D6"/>
    <w:rsid w:val="008B6068"/>
    <w:rsid w:val="00930A0B"/>
    <w:rsid w:val="009F4D89"/>
    <w:rsid w:val="00AB7AB2"/>
    <w:rsid w:val="00AD11E0"/>
    <w:rsid w:val="00AF5A4C"/>
    <w:rsid w:val="00B26667"/>
    <w:rsid w:val="00B30FE6"/>
    <w:rsid w:val="00BA0261"/>
    <w:rsid w:val="00C02D8B"/>
    <w:rsid w:val="00C34F30"/>
    <w:rsid w:val="00C41499"/>
    <w:rsid w:val="00C429DF"/>
    <w:rsid w:val="00D16510"/>
    <w:rsid w:val="00D855C3"/>
    <w:rsid w:val="00DD11CC"/>
    <w:rsid w:val="00E67D91"/>
    <w:rsid w:val="00EA4C67"/>
    <w:rsid w:val="00FC0CB8"/>
    <w:rsid w:val="00FC3A89"/>
    <w:rsid w:val="00FF3206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63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63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8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70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794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4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3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1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omunikacjamedycz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ycynanarracyj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2018-03-19T12:29:00Z</dcterms:created>
  <dcterms:modified xsi:type="dcterms:W3CDTF">2018-03-19T12:29:00Z</dcterms:modified>
</cp:coreProperties>
</file>